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98A" w:rsidRPr="0007276D" w:rsidRDefault="0054598A" w:rsidP="000B4710">
      <w:pPr>
        <w:jc w:val="center"/>
        <w:rPr>
          <w:rFonts w:ascii="Times New Roman" w:hAnsi="Times New Roman" w:cs="Times New Roman"/>
          <w:b/>
        </w:rPr>
      </w:pPr>
    </w:p>
    <w:p w:rsidR="00FB63A3" w:rsidRPr="0007276D" w:rsidRDefault="0054598A" w:rsidP="00372034">
      <w:pPr>
        <w:jc w:val="center"/>
        <w:rPr>
          <w:rFonts w:ascii="Times New Roman" w:hAnsi="Times New Roman" w:cs="Times New Roman"/>
          <w:b/>
        </w:rPr>
      </w:pPr>
      <w:r w:rsidRPr="0007276D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19201E74" wp14:editId="003D158C">
            <wp:extent cx="2549525" cy="447675"/>
            <wp:effectExtent l="0" t="0" r="3175" b="9525"/>
            <wp:docPr id="1" name="Picture 1" descr="Description: HRD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RDC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710" w:rsidRPr="0007276D" w:rsidRDefault="00FB63A3" w:rsidP="004962E5">
      <w:pPr>
        <w:rPr>
          <w:rFonts w:ascii="Times New Roman" w:hAnsi="Times New Roman" w:cs="Times New Roman"/>
          <w:b/>
        </w:rPr>
      </w:pPr>
      <w:r w:rsidRPr="0007276D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="000B4710" w:rsidRPr="0007276D">
        <w:rPr>
          <w:rFonts w:ascii="Times New Roman" w:hAnsi="Times New Roman" w:cs="Times New Roman"/>
          <w:b/>
        </w:rPr>
        <w:t>INVITATION TO TENDER</w:t>
      </w:r>
    </w:p>
    <w:p w:rsidR="000D423B" w:rsidRPr="0007276D" w:rsidRDefault="009477DA" w:rsidP="004962E5">
      <w:pPr>
        <w:rPr>
          <w:rFonts w:ascii="Times New Roman" w:hAnsi="Times New Roman" w:cs="Times New Roman"/>
          <w:sz w:val="20"/>
          <w:szCs w:val="20"/>
        </w:rPr>
      </w:pPr>
      <w:r w:rsidRPr="0007276D">
        <w:rPr>
          <w:rFonts w:ascii="Times New Roman" w:hAnsi="Times New Roman" w:cs="Times New Roman"/>
          <w:sz w:val="20"/>
          <w:szCs w:val="20"/>
        </w:rPr>
        <w:t>Tenders are invited from reputable Procurement Regulatory Authority of Zimbabwe</w:t>
      </w:r>
      <w:r w:rsidR="00E43EA3" w:rsidRPr="0007276D">
        <w:rPr>
          <w:rFonts w:ascii="Times New Roman" w:hAnsi="Times New Roman" w:cs="Times New Roman"/>
          <w:sz w:val="20"/>
          <w:szCs w:val="20"/>
        </w:rPr>
        <w:t xml:space="preserve"> </w:t>
      </w:r>
      <w:r w:rsidRPr="0007276D">
        <w:rPr>
          <w:rFonts w:ascii="Times New Roman" w:hAnsi="Times New Roman" w:cs="Times New Roman"/>
          <w:sz w:val="20"/>
          <w:szCs w:val="20"/>
        </w:rPr>
        <w:t xml:space="preserve">(PRAZ) registered companies who are </w:t>
      </w:r>
      <w:r w:rsidR="006A3334" w:rsidRPr="0007276D">
        <w:rPr>
          <w:rFonts w:ascii="Times New Roman" w:hAnsi="Times New Roman" w:cs="Times New Roman"/>
          <w:sz w:val="20"/>
          <w:szCs w:val="20"/>
        </w:rPr>
        <w:t>supplie</w:t>
      </w:r>
      <w:r w:rsidR="00C02516" w:rsidRPr="0007276D">
        <w:rPr>
          <w:rFonts w:ascii="Times New Roman" w:hAnsi="Times New Roman" w:cs="Times New Roman"/>
          <w:sz w:val="20"/>
          <w:szCs w:val="20"/>
        </w:rPr>
        <w:t>rs</w:t>
      </w:r>
      <w:r w:rsidR="006A3334" w:rsidRPr="0007276D">
        <w:rPr>
          <w:rFonts w:ascii="Times New Roman" w:hAnsi="Times New Roman" w:cs="Times New Roman"/>
          <w:sz w:val="20"/>
          <w:szCs w:val="20"/>
        </w:rPr>
        <w:t xml:space="preserve"> of the following:</w:t>
      </w:r>
    </w:p>
    <w:tbl>
      <w:tblPr>
        <w:tblStyle w:val="TableGrid"/>
        <w:tblW w:w="10481" w:type="dxa"/>
        <w:tblInd w:w="-856" w:type="dxa"/>
        <w:tblLook w:val="04A0" w:firstRow="1" w:lastRow="0" w:firstColumn="1" w:lastColumn="0" w:noHBand="0" w:noVBand="1"/>
      </w:tblPr>
      <w:tblGrid>
        <w:gridCol w:w="1481"/>
        <w:gridCol w:w="1620"/>
        <w:gridCol w:w="1565"/>
        <w:gridCol w:w="4015"/>
        <w:gridCol w:w="1800"/>
      </w:tblGrid>
      <w:tr w:rsidR="00F02505" w:rsidRPr="0007276D" w:rsidTr="009A0214">
        <w:trPr>
          <w:trHeight w:val="458"/>
        </w:trPr>
        <w:tc>
          <w:tcPr>
            <w:tcW w:w="1481" w:type="dxa"/>
          </w:tcPr>
          <w:p w:rsidR="00F02505" w:rsidRPr="0007276D" w:rsidRDefault="00F02505" w:rsidP="00B27C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76D">
              <w:rPr>
                <w:rFonts w:ascii="Times New Roman" w:hAnsi="Times New Roman" w:cs="Times New Roman"/>
                <w:b/>
                <w:sz w:val="20"/>
                <w:szCs w:val="20"/>
              </w:rPr>
              <w:t>TENDER REF NO.</w:t>
            </w:r>
          </w:p>
        </w:tc>
        <w:tc>
          <w:tcPr>
            <w:tcW w:w="1620" w:type="dxa"/>
          </w:tcPr>
          <w:p w:rsidR="00F02505" w:rsidRPr="0007276D" w:rsidRDefault="00F02505" w:rsidP="00B27C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76D">
              <w:rPr>
                <w:rFonts w:ascii="Times New Roman" w:hAnsi="Times New Roman" w:cs="Times New Roman"/>
                <w:b/>
                <w:sz w:val="20"/>
                <w:szCs w:val="20"/>
              </w:rPr>
              <w:t>NATURE OF TENDER</w:t>
            </w:r>
          </w:p>
        </w:tc>
        <w:tc>
          <w:tcPr>
            <w:tcW w:w="1565" w:type="dxa"/>
          </w:tcPr>
          <w:p w:rsidR="00F02505" w:rsidRPr="0007276D" w:rsidRDefault="00F02505" w:rsidP="00B27C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76D">
              <w:rPr>
                <w:rFonts w:ascii="Times New Roman" w:hAnsi="Times New Roman" w:cs="Times New Roman"/>
                <w:b/>
                <w:sz w:val="20"/>
                <w:szCs w:val="20"/>
              </w:rPr>
              <w:t>CLOSSING DATE</w:t>
            </w:r>
          </w:p>
        </w:tc>
        <w:tc>
          <w:tcPr>
            <w:tcW w:w="4015" w:type="dxa"/>
          </w:tcPr>
          <w:p w:rsidR="00F02505" w:rsidRPr="0007276D" w:rsidRDefault="00F02505" w:rsidP="00B27C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76D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1800" w:type="dxa"/>
          </w:tcPr>
          <w:p w:rsidR="00F02505" w:rsidRPr="0007276D" w:rsidRDefault="00F02505" w:rsidP="00B27C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76D">
              <w:rPr>
                <w:rFonts w:ascii="Times New Roman" w:hAnsi="Times New Roman" w:cs="Times New Roman"/>
                <w:b/>
                <w:sz w:val="20"/>
                <w:szCs w:val="20"/>
              </w:rPr>
              <w:t>COMPULSORY SITE VISIT</w:t>
            </w:r>
          </w:p>
        </w:tc>
      </w:tr>
      <w:tr w:rsidR="007412A3" w:rsidRPr="0007276D" w:rsidTr="009A0214">
        <w:trPr>
          <w:trHeight w:val="530"/>
        </w:trPr>
        <w:tc>
          <w:tcPr>
            <w:tcW w:w="1481" w:type="dxa"/>
          </w:tcPr>
          <w:p w:rsidR="007412A3" w:rsidRPr="0007276D" w:rsidRDefault="003B4EFD" w:rsidP="007412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HRDC</w:t>
            </w:r>
            <w:r w:rsidR="00BE1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/DOM</w:t>
            </w:r>
            <w:r w:rsidR="00F162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44/2025</w:t>
            </w:r>
          </w:p>
        </w:tc>
        <w:tc>
          <w:tcPr>
            <w:tcW w:w="1620" w:type="dxa"/>
          </w:tcPr>
          <w:p w:rsidR="007412A3" w:rsidRPr="0007276D" w:rsidRDefault="007412A3" w:rsidP="00741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76D">
              <w:rPr>
                <w:rFonts w:ascii="Times New Roman" w:hAnsi="Times New Roman" w:cs="Times New Roman"/>
                <w:sz w:val="20"/>
                <w:szCs w:val="20"/>
              </w:rPr>
              <w:t>DOMESTIC TENDER</w:t>
            </w:r>
          </w:p>
        </w:tc>
        <w:tc>
          <w:tcPr>
            <w:tcW w:w="1565" w:type="dxa"/>
          </w:tcPr>
          <w:p w:rsidR="007412A3" w:rsidRPr="0007276D" w:rsidRDefault="00D96F1C" w:rsidP="00763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2806D5">
              <w:rPr>
                <w:rFonts w:ascii="Times New Roman" w:hAnsi="Times New Roman" w:cs="Times New Roman"/>
                <w:sz w:val="20"/>
                <w:szCs w:val="20"/>
              </w:rPr>
              <w:t>/03/2025</w:t>
            </w:r>
          </w:p>
        </w:tc>
        <w:tc>
          <w:tcPr>
            <w:tcW w:w="4015" w:type="dxa"/>
          </w:tcPr>
          <w:p w:rsidR="007412A3" w:rsidRDefault="007412A3" w:rsidP="00892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Supply and delivery of </w:t>
            </w:r>
            <w:r w:rsidR="00F16292">
              <w:rPr>
                <w:rFonts w:ascii="Times New Roman" w:hAnsi="Times New Roman" w:cs="Times New Roman"/>
                <w:sz w:val="20"/>
                <w:szCs w:val="20"/>
              </w:rPr>
              <w:t>ICT Equipment at Hwange Rural District Council</w:t>
            </w:r>
          </w:p>
        </w:tc>
        <w:tc>
          <w:tcPr>
            <w:tcW w:w="1800" w:type="dxa"/>
          </w:tcPr>
          <w:p w:rsidR="007412A3" w:rsidRPr="0007276D" w:rsidRDefault="007412A3" w:rsidP="00741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NO</w:t>
            </w:r>
          </w:p>
        </w:tc>
      </w:tr>
    </w:tbl>
    <w:p w:rsidR="002341B7" w:rsidRDefault="00914850" w:rsidP="00495B0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Bidding  documents are available free of charge on Electronic Government Procurement System of Zimbabwe Portal website </w:t>
      </w:r>
      <w:r w:rsidR="008F2951" w:rsidRPr="008F2951">
        <w:rPr>
          <w:rFonts w:ascii="Times New Roman" w:hAnsi="Times New Roman" w:cs="Times New Roman"/>
          <w:sz w:val="20"/>
          <w:szCs w:val="20"/>
        </w:rPr>
        <w:t>https://egp.praz.org.zw.</w:t>
      </w:r>
      <w:r w:rsidR="008F2951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:rsidR="008F2951" w:rsidRDefault="008F2951" w:rsidP="00495B01">
      <w:pPr>
        <w:jc w:val="both"/>
        <w:rPr>
          <w:rFonts w:ascii="Times New Roman" w:hAnsi="Times New Roman" w:cs="Times New Roman"/>
          <w:sz w:val="20"/>
          <w:szCs w:val="20"/>
        </w:rPr>
      </w:pPr>
      <w:r w:rsidRPr="008F2951">
        <w:rPr>
          <w:rFonts w:ascii="Times New Roman" w:hAnsi="Times New Roman" w:cs="Times New Roman"/>
          <w:b/>
          <w:sz w:val="20"/>
          <w:szCs w:val="20"/>
        </w:rPr>
        <w:t>Bid submission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914850">
        <w:rPr>
          <w:rFonts w:ascii="Times New Roman" w:hAnsi="Times New Roman" w:cs="Times New Roman"/>
          <w:sz w:val="20"/>
          <w:szCs w:val="20"/>
        </w:rPr>
        <w:t xml:space="preserve">Electronic bids should be </w:t>
      </w:r>
      <w:r>
        <w:rPr>
          <w:rFonts w:ascii="Times New Roman" w:hAnsi="Times New Roman" w:cs="Times New Roman"/>
          <w:sz w:val="20"/>
          <w:szCs w:val="20"/>
        </w:rPr>
        <w:t>submitted via</w:t>
      </w:r>
      <w:r w:rsidR="00914850">
        <w:rPr>
          <w:rFonts w:ascii="Times New Roman" w:hAnsi="Times New Roman" w:cs="Times New Roman"/>
          <w:sz w:val="20"/>
          <w:szCs w:val="20"/>
        </w:rPr>
        <w:t xml:space="preserve"> the above mentioned portal before 1000 hours on the closing date</w:t>
      </w:r>
      <w:r>
        <w:rPr>
          <w:rFonts w:ascii="Times New Roman" w:hAnsi="Times New Roman" w:cs="Times New Roman"/>
          <w:sz w:val="20"/>
          <w:szCs w:val="20"/>
        </w:rPr>
        <w:t>.Any requests or clarifications should be done via the same system</w:t>
      </w:r>
    </w:p>
    <w:p w:rsidR="00914850" w:rsidRDefault="008F2951" w:rsidP="00495B01">
      <w:pPr>
        <w:jc w:val="both"/>
        <w:rPr>
          <w:rFonts w:ascii="Times New Roman" w:hAnsi="Times New Roman" w:cs="Times New Roman"/>
          <w:sz w:val="20"/>
          <w:szCs w:val="20"/>
        </w:rPr>
      </w:pPr>
      <w:r w:rsidRPr="008F2951">
        <w:rPr>
          <w:rFonts w:ascii="Times New Roman" w:hAnsi="Times New Roman" w:cs="Times New Roman"/>
          <w:b/>
          <w:sz w:val="20"/>
          <w:szCs w:val="20"/>
        </w:rPr>
        <w:t>Opening of bids</w:t>
      </w:r>
      <w:r>
        <w:rPr>
          <w:rFonts w:ascii="Times New Roman" w:hAnsi="Times New Roman" w:cs="Times New Roman"/>
          <w:sz w:val="20"/>
          <w:szCs w:val="20"/>
        </w:rPr>
        <w:t>: Tender shall be publicly opened on the same day after the closing date and time on the same portal</w:t>
      </w:r>
    </w:p>
    <w:p w:rsidR="00914850" w:rsidRPr="0007276D" w:rsidRDefault="00914850" w:rsidP="00495B01">
      <w:pPr>
        <w:jc w:val="both"/>
        <w:rPr>
          <w:rFonts w:ascii="Times New Roman" w:hAnsi="Times New Roman" w:cs="Times New Roman"/>
          <w:sz w:val="20"/>
          <w:szCs w:val="20"/>
        </w:rPr>
      </w:pPr>
      <w:r w:rsidRPr="008F2951">
        <w:rPr>
          <w:rFonts w:ascii="Times New Roman" w:hAnsi="Times New Roman" w:cs="Times New Roman"/>
          <w:b/>
          <w:sz w:val="20"/>
          <w:szCs w:val="20"/>
        </w:rPr>
        <w:t>NB</w:t>
      </w:r>
      <w:r>
        <w:rPr>
          <w:rFonts w:ascii="Times New Roman" w:hAnsi="Times New Roman" w:cs="Times New Roman"/>
          <w:sz w:val="20"/>
          <w:szCs w:val="20"/>
        </w:rPr>
        <w:t xml:space="preserve"> :Hwange Rural District Council</w:t>
      </w:r>
      <w:r w:rsidR="008F295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does not bind itself to award the lowest bidder</w:t>
      </w:r>
      <w:r w:rsidR="008F295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and reserves the right to accept the whole or part of the bid.</w:t>
      </w:r>
      <w:r w:rsidR="008F295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Bids will be opened after closing</w:t>
      </w:r>
      <w:r w:rsidR="008F2951">
        <w:rPr>
          <w:rFonts w:ascii="Times New Roman" w:hAnsi="Times New Roman" w:cs="Times New Roman"/>
          <w:sz w:val="20"/>
          <w:szCs w:val="20"/>
        </w:rPr>
        <w:t xml:space="preserve"> date</w:t>
      </w:r>
      <w:r>
        <w:rPr>
          <w:rFonts w:ascii="Times New Roman" w:hAnsi="Times New Roman" w:cs="Times New Roman"/>
          <w:sz w:val="20"/>
          <w:szCs w:val="20"/>
        </w:rPr>
        <w:t xml:space="preserve"> via the portal and bidders notified through the portal.</w:t>
      </w:r>
    </w:p>
    <w:p w:rsidR="006D67DC" w:rsidRPr="0007276D" w:rsidRDefault="00000580" w:rsidP="00495B0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 </w:t>
      </w:r>
      <w:r w:rsidR="002806D5">
        <w:rPr>
          <w:rFonts w:ascii="Times New Roman" w:hAnsi="Times New Roman" w:cs="Times New Roman"/>
          <w:sz w:val="20"/>
          <w:szCs w:val="20"/>
        </w:rPr>
        <w:t xml:space="preserve">further </w:t>
      </w:r>
      <w:r>
        <w:rPr>
          <w:rFonts w:ascii="Times New Roman" w:hAnsi="Times New Roman" w:cs="Times New Roman"/>
          <w:sz w:val="20"/>
          <w:szCs w:val="20"/>
        </w:rPr>
        <w:t>clarification</w:t>
      </w:r>
      <w:r w:rsidR="002806D5">
        <w:rPr>
          <w:rFonts w:ascii="Times New Roman" w:hAnsi="Times New Roman" w:cs="Times New Roman"/>
          <w:sz w:val="20"/>
          <w:szCs w:val="20"/>
        </w:rPr>
        <w:t xml:space="preserve">s you may </w:t>
      </w:r>
      <w:r>
        <w:rPr>
          <w:rFonts w:ascii="Times New Roman" w:hAnsi="Times New Roman" w:cs="Times New Roman"/>
          <w:sz w:val="20"/>
          <w:szCs w:val="20"/>
        </w:rPr>
        <w:t xml:space="preserve"> contact  the procuring entity  through the PMU on the following email address: </w:t>
      </w:r>
      <w:hyperlink r:id="rId8" w:history="1">
        <w:r w:rsidRPr="005C4A12">
          <w:rPr>
            <w:rStyle w:val="Hyperlink"/>
            <w:rFonts w:ascii="Times New Roman" w:hAnsi="Times New Roman" w:cs="Times New Roman"/>
            <w:sz w:val="20"/>
            <w:szCs w:val="20"/>
          </w:rPr>
          <w:t>nmakhetho@hwangerdc.co.zw</w:t>
        </w:r>
      </w:hyperlink>
      <w:r>
        <w:rPr>
          <w:rFonts w:ascii="Times New Roman" w:hAnsi="Times New Roman" w:cs="Times New Roman"/>
          <w:sz w:val="20"/>
          <w:szCs w:val="20"/>
        </w:rPr>
        <w:t>. Tel 0772815043</w:t>
      </w:r>
    </w:p>
    <w:p w:rsidR="000D423B" w:rsidRPr="0007276D" w:rsidRDefault="00472382" w:rsidP="00495B0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27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D423B" w:rsidRPr="0007276D">
        <w:rPr>
          <w:rFonts w:ascii="Times New Roman" w:hAnsi="Times New Roman" w:cs="Times New Roman"/>
          <w:b/>
          <w:sz w:val="20"/>
          <w:szCs w:val="20"/>
        </w:rPr>
        <w:t xml:space="preserve">The Accounting Officer </w:t>
      </w:r>
    </w:p>
    <w:p w:rsidR="000D423B" w:rsidRPr="0007276D" w:rsidRDefault="00295442" w:rsidP="00495B0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27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D423B" w:rsidRPr="0007276D">
        <w:rPr>
          <w:rFonts w:ascii="Times New Roman" w:hAnsi="Times New Roman" w:cs="Times New Roman"/>
          <w:b/>
          <w:sz w:val="20"/>
          <w:szCs w:val="20"/>
        </w:rPr>
        <w:t>Hwange Rural District Council</w:t>
      </w:r>
    </w:p>
    <w:p w:rsidR="00FA186B" w:rsidRPr="0007276D" w:rsidRDefault="00295442" w:rsidP="00495B0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27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1173" w:rsidRPr="0007276D">
        <w:rPr>
          <w:rFonts w:ascii="Times New Roman" w:hAnsi="Times New Roman" w:cs="Times New Roman"/>
          <w:b/>
          <w:sz w:val="20"/>
          <w:szCs w:val="20"/>
        </w:rPr>
        <w:t>P O BOX 165 Lukosi</w:t>
      </w:r>
      <w:r w:rsidRPr="0007276D">
        <w:rPr>
          <w:rFonts w:ascii="Times New Roman" w:hAnsi="Times New Roman" w:cs="Times New Roman"/>
          <w:b/>
          <w:sz w:val="20"/>
          <w:szCs w:val="20"/>
        </w:rPr>
        <w:t>,</w:t>
      </w:r>
      <w:r w:rsidR="00471173" w:rsidRPr="0007276D">
        <w:rPr>
          <w:rFonts w:ascii="Times New Roman" w:hAnsi="Times New Roman" w:cs="Times New Roman"/>
          <w:b/>
          <w:sz w:val="20"/>
          <w:szCs w:val="20"/>
        </w:rPr>
        <w:t xml:space="preserve"> Hwange</w:t>
      </w:r>
    </w:p>
    <w:p w:rsidR="00FA186B" w:rsidRPr="0007276D" w:rsidRDefault="000366B2" w:rsidP="00495B0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7276D">
        <w:rPr>
          <w:rFonts w:ascii="Times New Roman" w:hAnsi="Times New Roman" w:cs="Times New Roman"/>
          <w:b/>
          <w:sz w:val="20"/>
          <w:szCs w:val="20"/>
        </w:rPr>
        <w:t>Tel</w:t>
      </w:r>
      <w:r w:rsidR="00FA186B" w:rsidRPr="0007276D">
        <w:rPr>
          <w:rFonts w:ascii="Times New Roman" w:hAnsi="Times New Roman" w:cs="Times New Roman"/>
          <w:b/>
          <w:sz w:val="20"/>
          <w:szCs w:val="20"/>
        </w:rPr>
        <w:t>:</w:t>
      </w:r>
      <w:r w:rsidR="00295442" w:rsidRPr="000727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36A4">
        <w:rPr>
          <w:rFonts w:ascii="Times New Roman" w:hAnsi="Times New Roman" w:cs="Times New Roman"/>
          <w:b/>
          <w:sz w:val="20"/>
          <w:szCs w:val="20"/>
        </w:rPr>
        <w:t>+263 08128 00026</w:t>
      </w:r>
    </w:p>
    <w:p w:rsidR="000C7E5F" w:rsidRPr="0007276D" w:rsidRDefault="00FA186B" w:rsidP="0007276D">
      <w:pPr>
        <w:jc w:val="both"/>
        <w:rPr>
          <w:rFonts w:ascii="Times New Roman" w:hAnsi="Times New Roman" w:cs="Times New Roman"/>
        </w:rPr>
      </w:pPr>
      <w:r w:rsidRPr="0007276D">
        <w:rPr>
          <w:rFonts w:ascii="Times New Roman" w:hAnsi="Times New Roman" w:cs="Times New Roman"/>
          <w:b/>
          <w:sz w:val="20"/>
          <w:szCs w:val="20"/>
        </w:rPr>
        <w:t>Mobile:</w:t>
      </w:r>
      <w:r w:rsidR="00295442" w:rsidRPr="0007276D">
        <w:rPr>
          <w:rFonts w:ascii="Times New Roman" w:hAnsi="Times New Roman" w:cs="Times New Roman"/>
          <w:b/>
          <w:sz w:val="20"/>
          <w:szCs w:val="20"/>
        </w:rPr>
        <w:t xml:space="preserve"> +263 772 897 842</w:t>
      </w:r>
    </w:p>
    <w:sectPr w:rsidR="000C7E5F" w:rsidRPr="000727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BFD" w:rsidRDefault="00DE3BFD" w:rsidP="0054598A">
      <w:pPr>
        <w:spacing w:after="0" w:line="240" w:lineRule="auto"/>
      </w:pPr>
      <w:r>
        <w:separator/>
      </w:r>
    </w:p>
  </w:endnote>
  <w:endnote w:type="continuationSeparator" w:id="0">
    <w:p w:rsidR="00DE3BFD" w:rsidRDefault="00DE3BFD" w:rsidP="00545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BFD" w:rsidRDefault="00DE3BFD" w:rsidP="0054598A">
      <w:pPr>
        <w:spacing w:after="0" w:line="240" w:lineRule="auto"/>
      </w:pPr>
      <w:r>
        <w:separator/>
      </w:r>
    </w:p>
  </w:footnote>
  <w:footnote w:type="continuationSeparator" w:id="0">
    <w:p w:rsidR="00DE3BFD" w:rsidRDefault="00DE3BFD" w:rsidP="00545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A399B"/>
    <w:multiLevelType w:val="hybridMultilevel"/>
    <w:tmpl w:val="BB622CA2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10"/>
    <w:rsid w:val="00000580"/>
    <w:rsid w:val="000051F6"/>
    <w:rsid w:val="00006A3B"/>
    <w:rsid w:val="000366B2"/>
    <w:rsid w:val="0007276D"/>
    <w:rsid w:val="00091C62"/>
    <w:rsid w:val="000946D5"/>
    <w:rsid w:val="000A7B21"/>
    <w:rsid w:val="000B4710"/>
    <w:rsid w:val="000C7E5F"/>
    <w:rsid w:val="000D423B"/>
    <w:rsid w:val="00124E9C"/>
    <w:rsid w:val="001330DB"/>
    <w:rsid w:val="00134ED6"/>
    <w:rsid w:val="00186D01"/>
    <w:rsid w:val="001B1A2C"/>
    <w:rsid w:val="00203340"/>
    <w:rsid w:val="00205B23"/>
    <w:rsid w:val="00207298"/>
    <w:rsid w:val="002341B7"/>
    <w:rsid w:val="002372D8"/>
    <w:rsid w:val="00242998"/>
    <w:rsid w:val="0025115D"/>
    <w:rsid w:val="002721B8"/>
    <w:rsid w:val="002806D5"/>
    <w:rsid w:val="00295442"/>
    <w:rsid w:val="002A35B4"/>
    <w:rsid w:val="00312850"/>
    <w:rsid w:val="00314608"/>
    <w:rsid w:val="00325EF6"/>
    <w:rsid w:val="00352233"/>
    <w:rsid w:val="00372034"/>
    <w:rsid w:val="00373170"/>
    <w:rsid w:val="0037396C"/>
    <w:rsid w:val="003B0827"/>
    <w:rsid w:val="003B4EFD"/>
    <w:rsid w:val="003F1BA2"/>
    <w:rsid w:val="003F47F3"/>
    <w:rsid w:val="004146FE"/>
    <w:rsid w:val="00433DF3"/>
    <w:rsid w:val="00444BEE"/>
    <w:rsid w:val="0046445B"/>
    <w:rsid w:val="00471173"/>
    <w:rsid w:val="00472382"/>
    <w:rsid w:val="00495B01"/>
    <w:rsid w:val="004962E5"/>
    <w:rsid w:val="00510F3A"/>
    <w:rsid w:val="0051238C"/>
    <w:rsid w:val="005138B8"/>
    <w:rsid w:val="00533970"/>
    <w:rsid w:val="0054598A"/>
    <w:rsid w:val="005D43F1"/>
    <w:rsid w:val="005E5F30"/>
    <w:rsid w:val="005F10C1"/>
    <w:rsid w:val="00600837"/>
    <w:rsid w:val="00617828"/>
    <w:rsid w:val="006A3334"/>
    <w:rsid w:val="006D67DC"/>
    <w:rsid w:val="00724CFE"/>
    <w:rsid w:val="007412A3"/>
    <w:rsid w:val="00743249"/>
    <w:rsid w:val="00750E79"/>
    <w:rsid w:val="00763738"/>
    <w:rsid w:val="00764089"/>
    <w:rsid w:val="00764E57"/>
    <w:rsid w:val="00767241"/>
    <w:rsid w:val="00771E19"/>
    <w:rsid w:val="00781955"/>
    <w:rsid w:val="0079129C"/>
    <w:rsid w:val="007B529A"/>
    <w:rsid w:val="007B53B2"/>
    <w:rsid w:val="007C1E2A"/>
    <w:rsid w:val="007E1307"/>
    <w:rsid w:val="007F0F2D"/>
    <w:rsid w:val="007F292B"/>
    <w:rsid w:val="00804FEE"/>
    <w:rsid w:val="00871B77"/>
    <w:rsid w:val="008815BC"/>
    <w:rsid w:val="00892BED"/>
    <w:rsid w:val="008B13E5"/>
    <w:rsid w:val="008C55E0"/>
    <w:rsid w:val="008E5D0C"/>
    <w:rsid w:val="008F2951"/>
    <w:rsid w:val="008F644A"/>
    <w:rsid w:val="00904A36"/>
    <w:rsid w:val="00914850"/>
    <w:rsid w:val="009477DA"/>
    <w:rsid w:val="00995F4D"/>
    <w:rsid w:val="009A0214"/>
    <w:rsid w:val="00A24288"/>
    <w:rsid w:val="00A60119"/>
    <w:rsid w:val="00A72F87"/>
    <w:rsid w:val="00A7710F"/>
    <w:rsid w:val="00AA15E4"/>
    <w:rsid w:val="00AB154F"/>
    <w:rsid w:val="00B32592"/>
    <w:rsid w:val="00B76C3C"/>
    <w:rsid w:val="00BB3325"/>
    <w:rsid w:val="00BC1F5A"/>
    <w:rsid w:val="00BE1C1E"/>
    <w:rsid w:val="00C02516"/>
    <w:rsid w:val="00C26CEF"/>
    <w:rsid w:val="00C33E46"/>
    <w:rsid w:val="00C35213"/>
    <w:rsid w:val="00C607AA"/>
    <w:rsid w:val="00C74533"/>
    <w:rsid w:val="00C80711"/>
    <w:rsid w:val="00CA36A4"/>
    <w:rsid w:val="00CB7B92"/>
    <w:rsid w:val="00CF609B"/>
    <w:rsid w:val="00D24245"/>
    <w:rsid w:val="00D330F4"/>
    <w:rsid w:val="00D337F9"/>
    <w:rsid w:val="00D757F7"/>
    <w:rsid w:val="00D92D4E"/>
    <w:rsid w:val="00D9664A"/>
    <w:rsid w:val="00D96F1C"/>
    <w:rsid w:val="00DE3BFD"/>
    <w:rsid w:val="00E40D79"/>
    <w:rsid w:val="00E43EA3"/>
    <w:rsid w:val="00E45AF3"/>
    <w:rsid w:val="00E96C10"/>
    <w:rsid w:val="00EA08CB"/>
    <w:rsid w:val="00EB3FC3"/>
    <w:rsid w:val="00EC40F7"/>
    <w:rsid w:val="00ED3B1B"/>
    <w:rsid w:val="00EE0121"/>
    <w:rsid w:val="00F02505"/>
    <w:rsid w:val="00F16292"/>
    <w:rsid w:val="00F6012E"/>
    <w:rsid w:val="00F7043D"/>
    <w:rsid w:val="00F73C80"/>
    <w:rsid w:val="00FA186B"/>
    <w:rsid w:val="00FB63A3"/>
    <w:rsid w:val="00FD0880"/>
    <w:rsid w:val="00FE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3C37C"/>
  <w15:chartTrackingRefBased/>
  <w15:docId w15:val="{F7080D07-C9C6-4541-A26D-FF8FB989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98A"/>
  </w:style>
  <w:style w:type="paragraph" w:styleId="Footer">
    <w:name w:val="footer"/>
    <w:basedOn w:val="Normal"/>
    <w:link w:val="FooterChar"/>
    <w:uiPriority w:val="99"/>
    <w:unhideWhenUsed/>
    <w:rsid w:val="00545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98A"/>
  </w:style>
  <w:style w:type="paragraph" w:styleId="ListParagraph">
    <w:name w:val="List Paragraph"/>
    <w:basedOn w:val="Normal"/>
    <w:uiPriority w:val="34"/>
    <w:qFormat/>
    <w:rsid w:val="004962E5"/>
    <w:pPr>
      <w:ind w:left="720"/>
      <w:contextualSpacing/>
    </w:pPr>
  </w:style>
  <w:style w:type="table" w:styleId="TableGrid">
    <w:name w:val="Table Grid"/>
    <w:basedOn w:val="TableNormal"/>
    <w:uiPriority w:val="39"/>
    <w:rsid w:val="000C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4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53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12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5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makhetho@hwangerdc.co.z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HRDC</dc:creator>
  <cp:keywords/>
  <dc:description/>
  <cp:lastModifiedBy>HP</cp:lastModifiedBy>
  <cp:revision>8</cp:revision>
  <cp:lastPrinted>2021-05-03T07:58:00Z</cp:lastPrinted>
  <dcterms:created xsi:type="dcterms:W3CDTF">2024-09-09T07:37:00Z</dcterms:created>
  <dcterms:modified xsi:type="dcterms:W3CDTF">2025-03-06T11:05:00Z</dcterms:modified>
</cp:coreProperties>
</file>